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5C982" w14:textId="77777777" w:rsidR="00E804F8" w:rsidRPr="00E804F8" w:rsidRDefault="00E804F8" w:rsidP="00877C2D">
      <w:pPr>
        <w:rPr>
          <w:rFonts w:ascii="Arial" w:hAnsi="Arial" w:cs="Arial"/>
        </w:rPr>
      </w:pPr>
    </w:p>
    <w:p w14:paraId="65E04E60" w14:textId="77777777" w:rsidR="00E804F8" w:rsidRPr="00E804F8" w:rsidRDefault="00E804F8" w:rsidP="00E804F8">
      <w:pPr>
        <w:pStyle w:val="NormalWeb"/>
        <w:shd w:val="clear" w:color="auto" w:fill="FFFFFF"/>
        <w:spacing w:before="0" w:beforeAutospacing="0" w:after="0" w:afterAutospacing="0"/>
        <w:textAlignment w:val="baseline"/>
        <w:rPr>
          <w:rStyle w:val="apple-converted-space"/>
          <w:rFonts w:ascii="Arial" w:hAnsi="Arial" w:cs="Arial"/>
          <w:color w:val="191919"/>
          <w:sz w:val="24"/>
          <w:szCs w:val="24"/>
        </w:rPr>
      </w:pPr>
      <w:r w:rsidRPr="00E804F8">
        <w:rPr>
          <w:rFonts w:ascii="Arial" w:hAnsi="Arial" w:cs="Arial"/>
          <w:color w:val="191919"/>
          <w:sz w:val="24"/>
          <w:szCs w:val="24"/>
        </w:rPr>
        <w:t>To Your</w:t>
      </w:r>
      <w:r w:rsidRPr="00E804F8">
        <w:rPr>
          <w:rStyle w:val="apple-converted-space"/>
          <w:rFonts w:ascii="Arial" w:hAnsi="Arial" w:cs="Arial"/>
          <w:color w:val="191919"/>
          <w:sz w:val="24"/>
          <w:szCs w:val="24"/>
        </w:rPr>
        <w:t xml:space="preserve"> Senator:</w:t>
      </w:r>
    </w:p>
    <w:p w14:paraId="692BA405" w14:textId="77777777" w:rsidR="00E804F8" w:rsidRPr="00E804F8" w:rsidRDefault="00E804F8" w:rsidP="00E804F8">
      <w:pPr>
        <w:pStyle w:val="NormalWeb"/>
        <w:shd w:val="clear" w:color="auto" w:fill="FFFFFF"/>
        <w:spacing w:before="0" w:beforeAutospacing="0" w:after="0" w:afterAutospacing="0"/>
        <w:textAlignment w:val="baseline"/>
        <w:rPr>
          <w:rFonts w:ascii="Arial" w:hAnsi="Arial" w:cs="Arial"/>
          <w:color w:val="191919"/>
          <w:sz w:val="24"/>
          <w:szCs w:val="24"/>
        </w:rPr>
      </w:pPr>
    </w:p>
    <w:p w14:paraId="4A404A47" w14:textId="77777777" w:rsidR="00E804F8" w:rsidRPr="00E804F8" w:rsidRDefault="00E804F8" w:rsidP="00E804F8">
      <w:pPr>
        <w:pStyle w:val="NormalWeb"/>
        <w:shd w:val="clear" w:color="auto" w:fill="FFFFFF"/>
        <w:spacing w:before="0" w:beforeAutospacing="0" w:after="255" w:afterAutospacing="0"/>
        <w:textAlignment w:val="baseline"/>
        <w:rPr>
          <w:rFonts w:ascii="Arial" w:hAnsi="Arial" w:cs="Arial"/>
          <w:color w:val="191919"/>
          <w:sz w:val="24"/>
          <w:szCs w:val="24"/>
        </w:rPr>
      </w:pPr>
      <w:r w:rsidRPr="00E804F8">
        <w:rPr>
          <w:rFonts w:ascii="Arial" w:hAnsi="Arial" w:cs="Arial"/>
          <w:color w:val="191919"/>
          <w:sz w:val="24"/>
          <w:szCs w:val="24"/>
        </w:rPr>
        <w:t>The Honorable (full name)</w:t>
      </w:r>
      <w:r w:rsidRPr="00E804F8">
        <w:rPr>
          <w:rFonts w:ascii="Arial" w:hAnsi="Arial" w:cs="Arial"/>
          <w:color w:val="191919"/>
          <w:sz w:val="24"/>
          <w:szCs w:val="24"/>
        </w:rPr>
        <w:br/>
        <w:t xml:space="preserve">(Room #) (Name) Senate Office Building </w:t>
      </w:r>
      <w:r w:rsidRPr="00E804F8">
        <w:rPr>
          <w:rFonts w:ascii="Arial" w:hAnsi="Arial" w:cs="Arial"/>
          <w:color w:val="191919"/>
          <w:sz w:val="24"/>
          <w:szCs w:val="24"/>
        </w:rPr>
        <w:br/>
        <w:t>United States Senate</w:t>
      </w:r>
      <w:r w:rsidRPr="00E804F8">
        <w:rPr>
          <w:rFonts w:ascii="Arial" w:hAnsi="Arial" w:cs="Arial"/>
          <w:color w:val="191919"/>
          <w:sz w:val="24"/>
          <w:szCs w:val="24"/>
        </w:rPr>
        <w:br/>
        <w:t>Washington, DC 20510</w:t>
      </w:r>
    </w:p>
    <w:p w14:paraId="1F6E664E" w14:textId="77777777" w:rsidR="00E804F8" w:rsidRPr="00E804F8" w:rsidRDefault="00E804F8" w:rsidP="00877C2D">
      <w:pPr>
        <w:rPr>
          <w:rFonts w:ascii="Arial" w:hAnsi="Arial" w:cs="Arial"/>
        </w:rPr>
      </w:pPr>
    </w:p>
    <w:p w14:paraId="69577003" w14:textId="77777777" w:rsidR="00E804F8" w:rsidRPr="00E804F8" w:rsidRDefault="00E804F8" w:rsidP="00877C2D">
      <w:pPr>
        <w:rPr>
          <w:rFonts w:ascii="Arial" w:hAnsi="Arial" w:cs="Arial"/>
        </w:rPr>
      </w:pPr>
    </w:p>
    <w:p w14:paraId="5A710D56" w14:textId="77777777" w:rsidR="00877C2D" w:rsidRPr="00E804F8" w:rsidRDefault="00877C2D" w:rsidP="00877C2D">
      <w:pPr>
        <w:rPr>
          <w:rFonts w:ascii="Arial" w:hAnsi="Arial" w:cs="Arial"/>
        </w:rPr>
      </w:pPr>
      <w:r w:rsidRPr="00E804F8">
        <w:rPr>
          <w:rFonts w:ascii="Arial" w:hAnsi="Arial" w:cs="Arial"/>
        </w:rPr>
        <w:t xml:space="preserve">As a small business owner and a registered voter I'm writing to urge you to oppose </w:t>
      </w:r>
      <w:r w:rsidR="00C507E6" w:rsidRPr="00C507E6">
        <w:rPr>
          <w:rFonts w:ascii="Arial" w:hAnsi="Arial" w:cs="Arial"/>
        </w:rPr>
        <w:t>Bill H.R. 5465: To repeal section 1075 of the Consumer Financial Protection Act of 2010 relating to rules for payment card transactions, and for other purposes.</w:t>
      </w:r>
      <w:r w:rsidR="00C507E6">
        <w:rPr>
          <w:rFonts w:ascii="Arial" w:hAnsi="Arial" w:cs="Arial"/>
        </w:rPr>
        <w:t xml:space="preserve"> </w:t>
      </w:r>
      <w:bookmarkStart w:id="0" w:name="_GoBack"/>
      <w:bookmarkEnd w:id="0"/>
      <w:r w:rsidRPr="00E804F8">
        <w:rPr>
          <w:rFonts w:ascii="Arial" w:hAnsi="Arial" w:cs="Arial"/>
        </w:rPr>
        <w:t>This bill is just bad for small business because it repeals of the much-needed debit reforms in the Durbin amendment.</w:t>
      </w:r>
    </w:p>
    <w:p w14:paraId="3E198BD0" w14:textId="77777777" w:rsidR="00877C2D" w:rsidRPr="00E804F8" w:rsidRDefault="00877C2D" w:rsidP="00877C2D">
      <w:pPr>
        <w:rPr>
          <w:rFonts w:ascii="Arial" w:hAnsi="Arial" w:cs="Arial"/>
        </w:rPr>
      </w:pPr>
    </w:p>
    <w:p w14:paraId="75156FCB" w14:textId="77777777" w:rsidR="00877C2D" w:rsidRPr="00E804F8" w:rsidRDefault="00877C2D" w:rsidP="00877C2D">
      <w:pPr>
        <w:rPr>
          <w:rFonts w:ascii="Arial" w:hAnsi="Arial" w:cs="Arial"/>
        </w:rPr>
      </w:pPr>
      <w:r w:rsidRPr="00E804F8">
        <w:rPr>
          <w:rFonts w:ascii="Arial" w:hAnsi="Arial" w:cs="Arial"/>
        </w:rPr>
        <w:t>Our business processes nearly ________ debit transactions a month. My total fees are currently_________ per month. If the Durbin amendment is repealed and the banks have their way, my swipe fees alone would nearly double, and who knows what interchange rate would be? My business will not be able to absorb this increase and will be faced with no other choice but to pass this on to the consumer.</w:t>
      </w:r>
    </w:p>
    <w:p w14:paraId="526EB8A7" w14:textId="77777777" w:rsidR="00877C2D" w:rsidRPr="00E804F8" w:rsidRDefault="00877C2D" w:rsidP="00877C2D">
      <w:pPr>
        <w:rPr>
          <w:rFonts w:ascii="Arial" w:hAnsi="Arial" w:cs="Arial"/>
        </w:rPr>
      </w:pPr>
    </w:p>
    <w:p w14:paraId="7CAECCE2" w14:textId="77777777" w:rsidR="00877C2D" w:rsidRPr="00E804F8" w:rsidRDefault="00877C2D" w:rsidP="00877C2D">
      <w:pPr>
        <w:rPr>
          <w:rFonts w:ascii="Arial" w:hAnsi="Arial" w:cs="Arial"/>
        </w:rPr>
      </w:pPr>
      <w:r w:rsidRPr="00E804F8">
        <w:rPr>
          <w:rFonts w:ascii="Arial" w:hAnsi="Arial" w:cs="Arial"/>
        </w:rPr>
        <w:t xml:space="preserve">I am sure you realize that debit reform is only applicable to the largest of the large banks (the top 1.4%) and even those banks have the opportunity to opt out of the regulation if they choose to set their own prices, instead of using the price-fixed fees set by Visa and MasterCard. </w:t>
      </w:r>
    </w:p>
    <w:p w14:paraId="58F701B8" w14:textId="77777777" w:rsidR="00877C2D" w:rsidRPr="00E804F8" w:rsidRDefault="00877C2D" w:rsidP="00877C2D">
      <w:pPr>
        <w:rPr>
          <w:rFonts w:ascii="Arial" w:hAnsi="Arial" w:cs="Arial"/>
        </w:rPr>
      </w:pPr>
    </w:p>
    <w:p w14:paraId="1709E75B" w14:textId="77777777" w:rsidR="00877C2D" w:rsidRPr="00E804F8" w:rsidRDefault="00877C2D" w:rsidP="00877C2D">
      <w:pPr>
        <w:rPr>
          <w:rFonts w:ascii="Arial" w:hAnsi="Arial" w:cs="Arial"/>
        </w:rPr>
      </w:pPr>
      <w:r w:rsidRPr="00E804F8">
        <w:rPr>
          <w:rFonts w:ascii="Arial" w:hAnsi="Arial" w:cs="Arial"/>
        </w:rPr>
        <w:t xml:space="preserve">Again, this is bad idea for businesses and </w:t>
      </w:r>
      <w:proofErr w:type="gramStart"/>
      <w:r w:rsidRPr="00E804F8">
        <w:rPr>
          <w:rFonts w:ascii="Arial" w:hAnsi="Arial" w:cs="Arial"/>
        </w:rPr>
        <w:t>a</w:t>
      </w:r>
      <w:proofErr w:type="gramEnd"/>
      <w:r w:rsidRPr="00E804F8">
        <w:rPr>
          <w:rFonts w:ascii="Arial" w:hAnsi="Arial" w:cs="Arial"/>
        </w:rPr>
        <w:t xml:space="preserve"> ultimately a bad idea for America. </w:t>
      </w:r>
    </w:p>
    <w:p w14:paraId="71FD5D08" w14:textId="77777777" w:rsidR="00877C2D" w:rsidRPr="00E804F8" w:rsidRDefault="00877C2D" w:rsidP="00877C2D">
      <w:pPr>
        <w:rPr>
          <w:rFonts w:ascii="Arial" w:hAnsi="Arial" w:cs="Arial"/>
        </w:rPr>
      </w:pPr>
    </w:p>
    <w:p w14:paraId="1FE6E6FB" w14:textId="77777777" w:rsidR="00877C2D" w:rsidRPr="00E804F8" w:rsidRDefault="00877C2D" w:rsidP="00877C2D">
      <w:pPr>
        <w:rPr>
          <w:rFonts w:ascii="Arial" w:hAnsi="Arial" w:cs="Arial"/>
        </w:rPr>
      </w:pPr>
      <w:r w:rsidRPr="00E804F8">
        <w:rPr>
          <w:rFonts w:ascii="Arial" w:hAnsi="Arial" w:cs="Arial"/>
        </w:rPr>
        <w:t>Please</w:t>
      </w:r>
      <w:r w:rsidR="00E804F8">
        <w:rPr>
          <w:rFonts w:ascii="Arial" w:hAnsi="Arial" w:cs="Arial"/>
        </w:rPr>
        <w:t>,</w:t>
      </w:r>
      <w:r w:rsidRPr="00E804F8">
        <w:rPr>
          <w:rFonts w:ascii="Arial" w:hAnsi="Arial" w:cs="Arial"/>
        </w:rPr>
        <w:t xml:space="preserve"> strongly consider opposing the Financial Choice Act, HR 5983. </w:t>
      </w:r>
    </w:p>
    <w:p w14:paraId="7837F463" w14:textId="77777777" w:rsidR="00877C2D" w:rsidRPr="00E804F8" w:rsidRDefault="00877C2D" w:rsidP="00877C2D">
      <w:pPr>
        <w:rPr>
          <w:rFonts w:ascii="Arial" w:hAnsi="Arial" w:cs="Arial"/>
        </w:rPr>
      </w:pPr>
    </w:p>
    <w:p w14:paraId="15A76591" w14:textId="77777777" w:rsidR="00877C2D" w:rsidRPr="00E804F8" w:rsidRDefault="00877C2D" w:rsidP="00877C2D">
      <w:pPr>
        <w:rPr>
          <w:rFonts w:ascii="Arial" w:hAnsi="Arial" w:cs="Arial"/>
        </w:rPr>
      </w:pPr>
      <w:r w:rsidRPr="00E804F8">
        <w:rPr>
          <w:rFonts w:ascii="Arial" w:hAnsi="Arial" w:cs="Arial"/>
        </w:rPr>
        <w:t>Thank you for taking the time to read my letter.</w:t>
      </w:r>
    </w:p>
    <w:p w14:paraId="51F018DB" w14:textId="77777777" w:rsidR="00877C2D" w:rsidRPr="00E804F8" w:rsidRDefault="00877C2D" w:rsidP="00877C2D">
      <w:pPr>
        <w:rPr>
          <w:rFonts w:ascii="Arial" w:hAnsi="Arial" w:cs="Arial"/>
        </w:rPr>
      </w:pPr>
    </w:p>
    <w:p w14:paraId="02F677B5" w14:textId="77777777" w:rsidR="00877C2D" w:rsidRPr="00E804F8" w:rsidRDefault="00877C2D" w:rsidP="00877C2D">
      <w:pPr>
        <w:rPr>
          <w:rFonts w:ascii="Arial" w:hAnsi="Arial" w:cs="Arial"/>
        </w:rPr>
      </w:pPr>
      <w:r w:rsidRPr="00E804F8">
        <w:rPr>
          <w:rFonts w:ascii="Arial" w:hAnsi="Arial" w:cs="Arial"/>
        </w:rPr>
        <w:t>Sincerely,</w:t>
      </w:r>
    </w:p>
    <w:p w14:paraId="445B0EAE" w14:textId="77777777" w:rsidR="00877C2D" w:rsidRPr="00E804F8" w:rsidRDefault="00877C2D" w:rsidP="00877C2D">
      <w:pPr>
        <w:rPr>
          <w:rFonts w:ascii="Arial" w:hAnsi="Arial" w:cs="Arial"/>
        </w:rPr>
      </w:pPr>
    </w:p>
    <w:p w14:paraId="744EFE54" w14:textId="77777777" w:rsidR="00877C2D" w:rsidRPr="00E804F8" w:rsidRDefault="00877C2D" w:rsidP="00877C2D">
      <w:pPr>
        <w:rPr>
          <w:rFonts w:ascii="Arial" w:hAnsi="Arial" w:cs="Arial"/>
        </w:rPr>
      </w:pPr>
      <w:r w:rsidRPr="00E804F8">
        <w:rPr>
          <w:rFonts w:ascii="Arial" w:hAnsi="Arial" w:cs="Arial"/>
        </w:rPr>
        <w:t>{Name}</w:t>
      </w:r>
    </w:p>
    <w:p w14:paraId="157FDA8C" w14:textId="77777777" w:rsidR="00542B39" w:rsidRDefault="00542B39"/>
    <w:sectPr w:rsidR="00542B39" w:rsidSect="00542B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C2D"/>
    <w:rsid w:val="00542B39"/>
    <w:rsid w:val="00877C2D"/>
    <w:rsid w:val="00C507E6"/>
    <w:rsid w:val="00E80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8072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04F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804F8"/>
  </w:style>
  <w:style w:type="character" w:styleId="Hyperlink">
    <w:name w:val="Hyperlink"/>
    <w:basedOn w:val="DefaultParagraphFont"/>
    <w:uiPriority w:val="99"/>
    <w:semiHidden/>
    <w:unhideWhenUsed/>
    <w:rsid w:val="00E804F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04F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804F8"/>
  </w:style>
  <w:style w:type="character" w:styleId="Hyperlink">
    <w:name w:val="Hyperlink"/>
    <w:basedOn w:val="DefaultParagraphFont"/>
    <w:uiPriority w:val="99"/>
    <w:semiHidden/>
    <w:unhideWhenUsed/>
    <w:rsid w:val="00E804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54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1192</Characters>
  <Application>Microsoft Macintosh Word</Application>
  <DocSecurity>0</DocSecurity>
  <Lines>9</Lines>
  <Paragraphs>2</Paragraphs>
  <ScaleCrop>false</ScaleCrop>
  <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Humphrey</dc:creator>
  <cp:keywords/>
  <dc:description/>
  <cp:lastModifiedBy>Dave Humphrey</cp:lastModifiedBy>
  <cp:revision>3</cp:revision>
  <dcterms:created xsi:type="dcterms:W3CDTF">2016-09-27T14:06:00Z</dcterms:created>
  <dcterms:modified xsi:type="dcterms:W3CDTF">2016-09-28T12:59:00Z</dcterms:modified>
</cp:coreProperties>
</file>